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247D4" w14:textId="77777777" w:rsidR="0046366A" w:rsidRDefault="00720477">
      <w:pPr>
        <w:jc w:val="center"/>
        <w:rPr>
          <w:b/>
          <w:bCs/>
          <w:sz w:val="32"/>
          <w:szCs w:val="32"/>
        </w:rPr>
      </w:pPr>
      <w:r>
        <w:rPr>
          <w:noProof/>
          <w:lang w:eastAsia="en-GB"/>
        </w:rPr>
        <w:drawing>
          <wp:anchor distT="0" distB="0" distL="0" distR="0" simplePos="0" relativeHeight="3" behindDoc="0" locked="0" layoutInCell="0" allowOverlap="1" wp14:anchorId="24743A61" wp14:editId="19F05EC0">
            <wp:simplePos x="0" y="0"/>
            <wp:positionH relativeFrom="column">
              <wp:posOffset>26670</wp:posOffset>
            </wp:positionH>
            <wp:positionV relativeFrom="paragraph">
              <wp:posOffset>99695</wp:posOffset>
            </wp:positionV>
            <wp:extent cx="1298575" cy="116840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rcRect l="-133" t="-148" r="-133" b="-148"/>
                    <a:stretch>
                      <a:fillRect/>
                    </a:stretch>
                  </pic:blipFill>
                  <pic:spPr bwMode="auto">
                    <a:xfrm>
                      <a:off x="0" y="0"/>
                      <a:ext cx="1298575" cy="1168400"/>
                    </a:xfrm>
                    <a:prstGeom prst="rect">
                      <a:avLst/>
                    </a:prstGeom>
                  </pic:spPr>
                </pic:pic>
              </a:graphicData>
            </a:graphic>
          </wp:anchor>
        </w:drawing>
      </w:r>
      <w:r>
        <w:rPr>
          <w:rFonts w:ascii="Arial Black" w:hAnsi="Arial Black" w:cs="Arial Black"/>
          <w:b/>
          <w:bCs/>
          <w:color w:val="8B1200"/>
          <w:sz w:val="47"/>
          <w:szCs w:val="32"/>
        </w:rPr>
        <w:t>York’s Voice for Bus Users</w:t>
      </w:r>
      <w:r>
        <w:rPr>
          <w:rFonts w:ascii="Arial Black" w:hAnsi="Arial Black" w:cs="Arial Black"/>
          <w:b/>
          <w:bCs/>
          <w:sz w:val="28"/>
          <w:szCs w:val="32"/>
        </w:rPr>
        <w:t xml:space="preserve"> </w:t>
      </w:r>
    </w:p>
    <w:p w14:paraId="52EA5EEA" w14:textId="77777777" w:rsidR="0046366A" w:rsidRDefault="0046366A">
      <w:pPr>
        <w:jc w:val="center"/>
        <w:rPr>
          <w:sz w:val="28"/>
          <w:szCs w:val="28"/>
        </w:rPr>
      </w:pPr>
    </w:p>
    <w:p w14:paraId="04481B1E" w14:textId="77777777" w:rsidR="0046366A" w:rsidRDefault="0046366A">
      <w:pPr>
        <w:jc w:val="center"/>
        <w:rPr>
          <w:sz w:val="28"/>
          <w:szCs w:val="28"/>
        </w:rPr>
      </w:pPr>
    </w:p>
    <w:p w14:paraId="5D44F4C9" w14:textId="77777777" w:rsidR="0046366A" w:rsidRDefault="00720477">
      <w:pPr>
        <w:jc w:val="center"/>
        <w:rPr>
          <w:color w:val="000000"/>
          <w:sz w:val="40"/>
          <w:szCs w:val="40"/>
        </w:rPr>
      </w:pPr>
      <w:r>
        <w:rPr>
          <w:b/>
          <w:bCs/>
          <w:color w:val="000000"/>
          <w:sz w:val="40"/>
          <w:szCs w:val="40"/>
        </w:rPr>
        <w:t>York’s Bus Stop Charter</w:t>
      </w:r>
    </w:p>
    <w:p w14:paraId="396FA746" w14:textId="77777777" w:rsidR="0046366A" w:rsidRDefault="00720477">
      <w:pPr>
        <w:rPr>
          <w:color w:val="000000"/>
          <w:sz w:val="32"/>
          <w:szCs w:val="32"/>
        </w:rPr>
      </w:pPr>
      <w:r>
        <w:rPr>
          <w:b/>
          <w:bCs/>
          <w:color w:val="000000"/>
          <w:sz w:val="32"/>
          <w:szCs w:val="32"/>
        </w:rPr>
        <w:t>Background</w:t>
      </w:r>
    </w:p>
    <w:p w14:paraId="0B71039F" w14:textId="77777777" w:rsidR="0046366A" w:rsidRDefault="00720477">
      <w:pPr>
        <w:spacing w:after="103" w:line="240" w:lineRule="auto"/>
        <w:rPr>
          <w:sz w:val="24"/>
          <w:szCs w:val="24"/>
        </w:rPr>
      </w:pPr>
      <w:r>
        <w:rPr>
          <w:sz w:val="24"/>
          <w:szCs w:val="24"/>
        </w:rPr>
        <w:t xml:space="preserve">York Bus Forum has become increasingly concerned about the state of many of York’s bus stops and shelters.  The situation has become worse since </w:t>
      </w:r>
      <w:proofErr w:type="spellStart"/>
      <w:r>
        <w:rPr>
          <w:sz w:val="24"/>
          <w:szCs w:val="24"/>
        </w:rPr>
        <w:t>Covid</w:t>
      </w:r>
      <w:proofErr w:type="spellEnd"/>
      <w:r>
        <w:rPr>
          <w:sz w:val="24"/>
          <w:szCs w:val="24"/>
        </w:rPr>
        <w:t xml:space="preserve">, with the lack of resources to address this issue. </w:t>
      </w:r>
    </w:p>
    <w:p w14:paraId="09A4A06A" w14:textId="77777777" w:rsidR="0046366A" w:rsidRDefault="00720477">
      <w:pPr>
        <w:spacing w:after="103" w:line="240" w:lineRule="auto"/>
        <w:rPr>
          <w:sz w:val="24"/>
          <w:szCs w:val="24"/>
        </w:rPr>
      </w:pPr>
      <w:r>
        <w:rPr>
          <w:sz w:val="24"/>
          <w:szCs w:val="24"/>
        </w:rPr>
        <w:t xml:space="preserve">A recent survey of </w:t>
      </w:r>
      <w:proofErr w:type="spellStart"/>
      <w:r>
        <w:rPr>
          <w:sz w:val="24"/>
          <w:szCs w:val="24"/>
        </w:rPr>
        <w:t>Acomb</w:t>
      </w:r>
      <w:proofErr w:type="spellEnd"/>
      <w:r>
        <w:rPr>
          <w:sz w:val="24"/>
          <w:szCs w:val="24"/>
        </w:rPr>
        <w:t xml:space="preserve"> centre bus stops found that most bus stop signs needed refurbishment, with some being scarcely readable. Two with shelters had no seating, one stop had no current timetables at all displayed. Two had timetables that didn’t cover all the services provided at that stop and two had timetables only on posts outside the shelters. Only two of those surveyed had electronic timetable displays. </w:t>
      </w:r>
    </w:p>
    <w:p w14:paraId="0BAAB816" w14:textId="77777777" w:rsidR="0046366A" w:rsidRDefault="00720477">
      <w:pPr>
        <w:spacing w:after="103" w:line="240" w:lineRule="auto"/>
        <w:rPr>
          <w:sz w:val="24"/>
          <w:szCs w:val="24"/>
        </w:rPr>
      </w:pPr>
      <w:r>
        <w:rPr>
          <w:sz w:val="24"/>
          <w:szCs w:val="24"/>
        </w:rPr>
        <w:t xml:space="preserve">A recent initiative by the Council’s Sustainable Transport Team to install solar-powered displays at stops – particularly those outside the city centre – is to be commended. A trial of these has been installed at a stop in </w:t>
      </w:r>
      <w:proofErr w:type="spellStart"/>
      <w:r>
        <w:rPr>
          <w:sz w:val="24"/>
          <w:szCs w:val="24"/>
        </w:rPr>
        <w:t>Fulford</w:t>
      </w:r>
      <w:proofErr w:type="spellEnd"/>
      <w:r>
        <w:rPr>
          <w:sz w:val="24"/>
          <w:szCs w:val="24"/>
        </w:rPr>
        <w:t xml:space="preserve"> Road as shown below.</w:t>
      </w:r>
    </w:p>
    <w:p w14:paraId="2F64D299" w14:textId="77777777" w:rsidR="0046366A" w:rsidRDefault="00720477">
      <w:pPr>
        <w:spacing w:after="103" w:line="240" w:lineRule="auto"/>
        <w:rPr>
          <w:sz w:val="24"/>
          <w:szCs w:val="24"/>
        </w:rPr>
      </w:pPr>
      <w:r>
        <w:rPr>
          <w:noProof/>
          <w:lang w:eastAsia="en-GB"/>
        </w:rPr>
        <w:drawing>
          <wp:inline distT="0" distB="0" distL="0" distR="0" wp14:anchorId="356FB87A" wp14:editId="1A04FA29">
            <wp:extent cx="5638165" cy="4229100"/>
            <wp:effectExtent l="0" t="0" r="0" b="0"/>
            <wp:docPr id="2" name="Picture 1" descr="A picture containing tree, ground, outdoor,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ree, ground, outdoor, building&#10;&#10;Description automatically generated"/>
                    <pic:cNvPicPr>
                      <a:picLocks noChangeAspect="1" noChangeArrowheads="1"/>
                    </pic:cNvPicPr>
                  </pic:nvPicPr>
                  <pic:blipFill>
                    <a:blip r:embed="rId6"/>
                    <a:stretch>
                      <a:fillRect/>
                    </a:stretch>
                  </pic:blipFill>
                  <pic:spPr bwMode="auto">
                    <a:xfrm>
                      <a:off x="0" y="0"/>
                      <a:ext cx="5638165" cy="4229100"/>
                    </a:xfrm>
                    <a:prstGeom prst="rect">
                      <a:avLst/>
                    </a:prstGeom>
                  </pic:spPr>
                </pic:pic>
              </a:graphicData>
            </a:graphic>
          </wp:inline>
        </w:drawing>
      </w:r>
    </w:p>
    <w:p w14:paraId="49F010AC" w14:textId="77777777" w:rsidR="0046366A" w:rsidRDefault="0046366A">
      <w:pPr>
        <w:rPr>
          <w:b/>
          <w:bCs/>
        </w:rPr>
      </w:pPr>
    </w:p>
    <w:p w14:paraId="2F2B8AB8" w14:textId="77777777" w:rsidR="00793152" w:rsidRDefault="00793152">
      <w:pPr>
        <w:rPr>
          <w:b/>
          <w:bCs/>
          <w:sz w:val="32"/>
          <w:szCs w:val="32"/>
        </w:rPr>
      </w:pPr>
    </w:p>
    <w:p w14:paraId="19776936" w14:textId="77777777" w:rsidR="00793152" w:rsidRDefault="00793152">
      <w:pPr>
        <w:rPr>
          <w:b/>
          <w:bCs/>
          <w:sz w:val="32"/>
          <w:szCs w:val="32"/>
        </w:rPr>
      </w:pPr>
    </w:p>
    <w:p w14:paraId="0711EE5E" w14:textId="77777777" w:rsidR="00793152" w:rsidRDefault="00793152">
      <w:pPr>
        <w:rPr>
          <w:b/>
          <w:bCs/>
          <w:sz w:val="32"/>
          <w:szCs w:val="32"/>
        </w:rPr>
      </w:pPr>
    </w:p>
    <w:p w14:paraId="19BC6F34" w14:textId="14071D9F" w:rsidR="0046366A" w:rsidRDefault="00720477">
      <w:pPr>
        <w:rPr>
          <w:sz w:val="32"/>
          <w:szCs w:val="32"/>
        </w:rPr>
      </w:pPr>
      <w:r>
        <w:rPr>
          <w:b/>
          <w:bCs/>
          <w:sz w:val="32"/>
          <w:szCs w:val="32"/>
        </w:rPr>
        <w:t>Charter Standards</w:t>
      </w:r>
    </w:p>
    <w:p w14:paraId="6D02D3C3" w14:textId="77777777" w:rsidR="0046366A" w:rsidRDefault="00720477">
      <w:pPr>
        <w:rPr>
          <w:sz w:val="24"/>
          <w:szCs w:val="24"/>
        </w:rPr>
      </w:pPr>
      <w:r>
        <w:rPr>
          <w:sz w:val="24"/>
          <w:szCs w:val="24"/>
        </w:rPr>
        <w:t>We feel that it is time to set out what we feel are the standards which York’s bus stops should meet. These are as follows:</w:t>
      </w:r>
      <w:bookmarkStart w:id="0" w:name="_GoBack"/>
      <w:bookmarkEnd w:id="0"/>
    </w:p>
    <w:p w14:paraId="2082D0AF" w14:textId="77777777" w:rsidR="0046366A" w:rsidRDefault="00720477">
      <w:pPr>
        <w:pStyle w:val="ListParagraph"/>
        <w:numPr>
          <w:ilvl w:val="0"/>
          <w:numId w:val="1"/>
        </w:numPr>
        <w:spacing w:after="103" w:line="240" w:lineRule="auto"/>
        <w:rPr>
          <w:color w:val="000000"/>
        </w:rPr>
      </w:pPr>
      <w:r>
        <w:rPr>
          <w:color w:val="000000"/>
          <w:sz w:val="24"/>
          <w:szCs w:val="24"/>
        </w:rPr>
        <w:t>All stops to be sited as close as possible to the location(s) they serve, with a clear flag (sign) – preferably on the shelter if one is provided – and clearly visible from at least 200 metres away</w:t>
      </w:r>
    </w:p>
    <w:p w14:paraId="558C9254" w14:textId="77777777" w:rsidR="0046366A" w:rsidRDefault="0046366A">
      <w:pPr>
        <w:pStyle w:val="ListParagraph"/>
        <w:spacing w:after="103" w:line="240" w:lineRule="auto"/>
        <w:rPr>
          <w:color w:val="000000"/>
        </w:rPr>
      </w:pPr>
    </w:p>
    <w:p w14:paraId="0CD688AB" w14:textId="77777777" w:rsidR="0046366A" w:rsidRPr="00574C95" w:rsidRDefault="00720477">
      <w:pPr>
        <w:pStyle w:val="ListParagraph"/>
        <w:numPr>
          <w:ilvl w:val="0"/>
          <w:numId w:val="1"/>
        </w:numPr>
        <w:spacing w:after="103" w:line="240" w:lineRule="auto"/>
        <w:rPr>
          <w:color w:val="000000"/>
          <w:sz w:val="24"/>
          <w:szCs w:val="24"/>
        </w:rPr>
      </w:pPr>
      <w:r>
        <w:rPr>
          <w:color w:val="000000"/>
          <w:sz w:val="24"/>
          <w:szCs w:val="24"/>
        </w:rPr>
        <w:t>All bus stops should be within 400 meters of housing development on both sides of the road.</w:t>
      </w:r>
    </w:p>
    <w:p w14:paraId="65E79B49" w14:textId="77777777" w:rsidR="00FF44AB" w:rsidRPr="00574C95" w:rsidRDefault="00FF44AB" w:rsidP="00FF44AB">
      <w:pPr>
        <w:pStyle w:val="ListParagraph"/>
        <w:rPr>
          <w:color w:val="000000"/>
          <w:sz w:val="24"/>
          <w:szCs w:val="24"/>
        </w:rPr>
      </w:pPr>
    </w:p>
    <w:p w14:paraId="25D48B10" w14:textId="5E852E1E" w:rsidR="00FF44AB" w:rsidRPr="00574C95" w:rsidRDefault="00FF44AB">
      <w:pPr>
        <w:pStyle w:val="ListParagraph"/>
        <w:numPr>
          <w:ilvl w:val="0"/>
          <w:numId w:val="1"/>
        </w:numPr>
        <w:spacing w:after="103" w:line="240" w:lineRule="auto"/>
        <w:rPr>
          <w:color w:val="000000"/>
          <w:sz w:val="24"/>
          <w:szCs w:val="24"/>
        </w:rPr>
      </w:pPr>
      <w:r w:rsidRPr="00574C95">
        <w:rPr>
          <w:color w:val="000000"/>
          <w:sz w:val="24"/>
          <w:szCs w:val="24"/>
        </w:rPr>
        <w:t>Bus stops in built-up areas should be no more than 400m apart.</w:t>
      </w:r>
    </w:p>
    <w:p w14:paraId="1D45CE08" w14:textId="77777777" w:rsidR="0046366A" w:rsidRPr="00574C95" w:rsidRDefault="0046366A">
      <w:pPr>
        <w:pStyle w:val="ListParagraph"/>
        <w:spacing w:after="103" w:line="240" w:lineRule="auto"/>
        <w:rPr>
          <w:rFonts w:ascii="Calibri" w:eastAsia="Calibri" w:hAnsi="Calibri"/>
          <w:color w:val="000000"/>
          <w:sz w:val="24"/>
          <w:szCs w:val="24"/>
        </w:rPr>
      </w:pPr>
    </w:p>
    <w:p w14:paraId="19FDCE71" w14:textId="77777777" w:rsidR="0046366A" w:rsidRDefault="00720477">
      <w:pPr>
        <w:pStyle w:val="ListParagraph"/>
        <w:numPr>
          <w:ilvl w:val="0"/>
          <w:numId w:val="1"/>
        </w:numPr>
        <w:spacing w:after="103" w:line="240" w:lineRule="auto"/>
        <w:rPr>
          <w:rFonts w:ascii="Calibri" w:eastAsia="Calibri" w:hAnsi="Calibri"/>
          <w:color w:val="000000"/>
          <w:sz w:val="24"/>
          <w:szCs w:val="24"/>
        </w:rPr>
      </w:pPr>
      <w:r w:rsidRPr="00574C95">
        <w:rPr>
          <w:rFonts w:eastAsia="Calibri"/>
          <w:color w:val="000000"/>
          <w:sz w:val="24"/>
          <w:szCs w:val="24"/>
        </w:rPr>
        <w:t>All routes to significant</w:t>
      </w:r>
      <w:r>
        <w:rPr>
          <w:rFonts w:eastAsia="Calibri"/>
          <w:color w:val="000000"/>
          <w:sz w:val="24"/>
          <w:szCs w:val="24"/>
        </w:rPr>
        <w:t xml:space="preserve"> destinations (employment locations, shops, leisure facilities) and stops which average more than 20 passengers per day and termini to offer shelter and seating</w:t>
      </w:r>
    </w:p>
    <w:p w14:paraId="38E58E1B" w14:textId="77777777" w:rsidR="0046366A" w:rsidRDefault="0046366A">
      <w:pPr>
        <w:pStyle w:val="ListParagraph"/>
        <w:spacing w:after="103" w:line="240" w:lineRule="auto"/>
        <w:rPr>
          <w:rFonts w:ascii="Calibri" w:eastAsia="Calibri" w:hAnsi="Calibri"/>
          <w:color w:val="000000"/>
          <w:sz w:val="24"/>
          <w:szCs w:val="24"/>
        </w:rPr>
      </w:pPr>
    </w:p>
    <w:p w14:paraId="59897F78" w14:textId="5B778A72" w:rsidR="0046366A" w:rsidRDefault="00720477">
      <w:pPr>
        <w:pStyle w:val="ListParagraph"/>
        <w:numPr>
          <w:ilvl w:val="0"/>
          <w:numId w:val="1"/>
        </w:numPr>
        <w:spacing w:after="103" w:line="240" w:lineRule="auto"/>
        <w:rPr>
          <w:rFonts w:ascii="Calibri" w:eastAsia="Calibri" w:hAnsi="Calibri"/>
          <w:color w:val="000000"/>
          <w:sz w:val="24"/>
          <w:szCs w:val="24"/>
        </w:rPr>
      </w:pPr>
      <w:r>
        <w:rPr>
          <w:rFonts w:eastAsia="Calibri"/>
          <w:color w:val="000000"/>
          <w:sz w:val="24"/>
          <w:szCs w:val="24"/>
        </w:rPr>
        <w:t xml:space="preserve">All stops to have lighting and </w:t>
      </w:r>
      <w:r w:rsidR="00793152">
        <w:rPr>
          <w:rFonts w:eastAsia="Calibri"/>
          <w:color w:val="000000"/>
          <w:sz w:val="24"/>
          <w:szCs w:val="24"/>
        </w:rPr>
        <w:t>mains, battery or solar</w:t>
      </w:r>
      <w:r>
        <w:rPr>
          <w:rFonts w:eastAsia="Calibri"/>
          <w:color w:val="000000"/>
          <w:sz w:val="24"/>
          <w:szCs w:val="24"/>
        </w:rPr>
        <w:t xml:space="preserve"> powered electronic timetable boards, and waste bins where practicable</w:t>
      </w:r>
    </w:p>
    <w:p w14:paraId="0AEBFA62" w14:textId="77777777" w:rsidR="0046366A" w:rsidRDefault="0046366A">
      <w:pPr>
        <w:pStyle w:val="ListParagraph"/>
        <w:spacing w:after="103" w:line="240" w:lineRule="auto"/>
        <w:rPr>
          <w:rFonts w:ascii="Calibri" w:eastAsia="Calibri" w:hAnsi="Calibri"/>
          <w:color w:val="000000"/>
          <w:sz w:val="24"/>
          <w:szCs w:val="24"/>
        </w:rPr>
      </w:pPr>
    </w:p>
    <w:p w14:paraId="19F148A3" w14:textId="77777777" w:rsidR="0046366A" w:rsidRDefault="00720477">
      <w:pPr>
        <w:pStyle w:val="ListParagraph"/>
        <w:numPr>
          <w:ilvl w:val="0"/>
          <w:numId w:val="1"/>
        </w:numPr>
        <w:spacing w:after="103" w:line="240" w:lineRule="auto"/>
        <w:rPr>
          <w:rFonts w:ascii="Calibri" w:eastAsia="Calibri" w:hAnsi="Calibri"/>
          <w:color w:val="000000"/>
          <w:sz w:val="24"/>
          <w:szCs w:val="24"/>
        </w:rPr>
      </w:pPr>
      <w:r>
        <w:rPr>
          <w:rFonts w:eastAsia="Calibri"/>
          <w:color w:val="000000"/>
          <w:sz w:val="24"/>
          <w:szCs w:val="24"/>
        </w:rPr>
        <w:t>Clearer printed passenger information at stops in legible type, readable at night, and with Braille option</w:t>
      </w:r>
    </w:p>
    <w:p w14:paraId="587C502F" w14:textId="77777777" w:rsidR="0046366A" w:rsidRDefault="0046366A">
      <w:pPr>
        <w:pStyle w:val="ListParagraph"/>
        <w:spacing w:after="103" w:line="240" w:lineRule="auto"/>
        <w:rPr>
          <w:rFonts w:ascii="Calibri" w:eastAsia="Calibri" w:hAnsi="Calibri"/>
          <w:color w:val="000000"/>
          <w:sz w:val="24"/>
          <w:szCs w:val="24"/>
        </w:rPr>
      </w:pPr>
    </w:p>
    <w:p w14:paraId="341CF30B" w14:textId="77777777" w:rsidR="0046366A" w:rsidRDefault="00720477">
      <w:pPr>
        <w:pStyle w:val="ListParagraph"/>
        <w:numPr>
          <w:ilvl w:val="0"/>
          <w:numId w:val="1"/>
        </w:numPr>
        <w:spacing w:after="103" w:line="240" w:lineRule="auto"/>
        <w:rPr>
          <w:rFonts w:ascii="Calibri" w:eastAsia="Calibri" w:hAnsi="Calibri"/>
          <w:color w:val="000000"/>
          <w:sz w:val="24"/>
          <w:szCs w:val="24"/>
        </w:rPr>
      </w:pPr>
      <w:r>
        <w:rPr>
          <w:rFonts w:eastAsia="Calibri"/>
          <w:color w:val="000000"/>
          <w:sz w:val="24"/>
          <w:szCs w:val="24"/>
        </w:rPr>
        <w:t>Clear safe access for wheelchair and pram users</w:t>
      </w:r>
    </w:p>
    <w:p w14:paraId="55A4A9E9" w14:textId="77777777" w:rsidR="0046366A" w:rsidRDefault="0046366A">
      <w:pPr>
        <w:pStyle w:val="ListParagraph"/>
        <w:spacing w:after="103" w:line="240" w:lineRule="auto"/>
        <w:rPr>
          <w:rFonts w:ascii="Calibri" w:eastAsia="Calibri" w:hAnsi="Calibri"/>
          <w:color w:val="000000"/>
          <w:sz w:val="24"/>
          <w:szCs w:val="24"/>
        </w:rPr>
      </w:pPr>
    </w:p>
    <w:p w14:paraId="29174356" w14:textId="77777777" w:rsidR="0046366A" w:rsidRDefault="00720477">
      <w:pPr>
        <w:pStyle w:val="ListParagraph"/>
        <w:numPr>
          <w:ilvl w:val="0"/>
          <w:numId w:val="1"/>
        </w:numPr>
        <w:spacing w:after="103" w:line="240" w:lineRule="auto"/>
        <w:rPr>
          <w:rFonts w:ascii="Calibri" w:eastAsia="Calibri" w:hAnsi="Calibri"/>
          <w:color w:val="000000"/>
          <w:sz w:val="24"/>
          <w:szCs w:val="24"/>
        </w:rPr>
      </w:pPr>
      <w:r>
        <w:rPr>
          <w:rFonts w:eastAsia="Calibri"/>
          <w:color w:val="000000"/>
          <w:sz w:val="24"/>
          <w:szCs w:val="24"/>
        </w:rPr>
        <w:t>Audible warnings of approaching buses and their destinations at all inbound and termini stops - activated either by button or automatically by oncoming vehicles.</w:t>
      </w:r>
    </w:p>
    <w:p w14:paraId="7C7EFF19" w14:textId="77777777" w:rsidR="0046366A" w:rsidRDefault="0046366A">
      <w:pPr>
        <w:pStyle w:val="ListParagraph"/>
        <w:spacing w:after="103" w:line="240" w:lineRule="auto"/>
        <w:rPr>
          <w:rFonts w:ascii="Calibri" w:eastAsia="Calibri" w:hAnsi="Calibri"/>
          <w:color w:val="000000"/>
          <w:sz w:val="24"/>
          <w:szCs w:val="24"/>
        </w:rPr>
      </w:pPr>
    </w:p>
    <w:p w14:paraId="2F0D5F83" w14:textId="77777777" w:rsidR="0046366A" w:rsidRDefault="00720477">
      <w:pPr>
        <w:pStyle w:val="ListParagraph"/>
        <w:numPr>
          <w:ilvl w:val="0"/>
          <w:numId w:val="1"/>
        </w:numPr>
        <w:spacing w:after="103" w:line="240" w:lineRule="auto"/>
      </w:pPr>
      <w:r>
        <w:rPr>
          <w:rFonts w:eastAsia="Calibri"/>
          <w:color w:val="000000"/>
          <w:sz w:val="24"/>
          <w:szCs w:val="24"/>
        </w:rPr>
        <w:t>No cycle paths to cross between footpaths and bus stops without speed restricting measures</w:t>
      </w:r>
    </w:p>
    <w:p w14:paraId="2F160121" w14:textId="77777777" w:rsidR="0046366A" w:rsidRDefault="0046366A">
      <w:pPr>
        <w:pStyle w:val="ListParagraph"/>
        <w:spacing w:after="103" w:line="240" w:lineRule="auto"/>
      </w:pPr>
    </w:p>
    <w:p w14:paraId="7A360EF9" w14:textId="77777777" w:rsidR="0046366A" w:rsidRDefault="00720477">
      <w:pPr>
        <w:pStyle w:val="ListParagraph"/>
        <w:numPr>
          <w:ilvl w:val="0"/>
          <w:numId w:val="1"/>
        </w:numPr>
        <w:spacing w:after="103" w:line="240" w:lineRule="auto"/>
        <w:rPr>
          <w:color w:val="000000"/>
        </w:rPr>
      </w:pPr>
      <w:r>
        <w:rPr>
          <w:color w:val="000000"/>
          <w:sz w:val="24"/>
          <w:szCs w:val="24"/>
        </w:rPr>
        <w:t xml:space="preserve">All shelters should provide adequate protection (including end panels) from inclement weather, be vandal-proof and lit. </w:t>
      </w:r>
    </w:p>
    <w:p w14:paraId="06E96B4F" w14:textId="77777777" w:rsidR="0046366A" w:rsidRDefault="0046366A">
      <w:pPr>
        <w:pStyle w:val="ListParagraph"/>
        <w:spacing w:after="103" w:line="240" w:lineRule="auto"/>
      </w:pPr>
    </w:p>
    <w:p w14:paraId="2E0871A9" w14:textId="77B47377" w:rsidR="0046366A" w:rsidRPr="00FF44AB" w:rsidRDefault="00720477" w:rsidP="00FF44AB">
      <w:pPr>
        <w:pStyle w:val="ListParagraph"/>
        <w:numPr>
          <w:ilvl w:val="0"/>
          <w:numId w:val="1"/>
        </w:numPr>
        <w:spacing w:after="103" w:line="240" w:lineRule="auto"/>
        <w:rPr>
          <w:b/>
          <w:bCs/>
          <w:sz w:val="24"/>
          <w:szCs w:val="24"/>
        </w:rPr>
      </w:pPr>
      <w:r w:rsidRPr="00FF44AB">
        <w:rPr>
          <w:sz w:val="24"/>
          <w:szCs w:val="24"/>
        </w:rPr>
        <w:t>No shelters should have end panels obstructing the view of oncoming buses with advertising material</w:t>
      </w:r>
      <w:r w:rsidR="00FF44AB" w:rsidRPr="00FF44AB">
        <w:rPr>
          <w:sz w:val="24"/>
          <w:szCs w:val="24"/>
        </w:rPr>
        <w:t>.</w:t>
      </w:r>
    </w:p>
    <w:p w14:paraId="14FD1B5E" w14:textId="77777777" w:rsidR="0046366A" w:rsidRDefault="0046366A">
      <w:pPr>
        <w:ind w:left="360"/>
        <w:rPr>
          <w:b/>
          <w:bCs/>
          <w:sz w:val="24"/>
          <w:szCs w:val="24"/>
        </w:rPr>
      </w:pPr>
    </w:p>
    <w:p w14:paraId="4D0F96C0" w14:textId="77777777" w:rsidR="0046366A" w:rsidRDefault="0046366A">
      <w:pPr>
        <w:ind w:left="360"/>
        <w:rPr>
          <w:b/>
          <w:bCs/>
          <w:sz w:val="24"/>
          <w:szCs w:val="24"/>
        </w:rPr>
      </w:pPr>
    </w:p>
    <w:p w14:paraId="73A53878" w14:textId="77777777" w:rsidR="0046366A" w:rsidRDefault="00720477" w:rsidP="00793152">
      <w:pPr>
        <w:rPr>
          <w:b/>
          <w:bCs/>
          <w:sz w:val="24"/>
          <w:szCs w:val="24"/>
        </w:rPr>
      </w:pPr>
      <w:r>
        <w:t>YBF 110822</w:t>
      </w:r>
    </w:p>
    <w:sectPr w:rsidR="0046366A">
      <w:pgSz w:w="11906" w:h="16838"/>
      <w:pgMar w:top="1440" w:right="1440" w:bottom="1440" w:left="1440"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5266B"/>
    <w:multiLevelType w:val="multilevel"/>
    <w:tmpl w:val="06FAF8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4F426C7"/>
    <w:multiLevelType w:val="multilevel"/>
    <w:tmpl w:val="B2BEAF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66A"/>
    <w:rsid w:val="0046366A"/>
    <w:rsid w:val="00574C95"/>
    <w:rsid w:val="00720477"/>
    <w:rsid w:val="00793152"/>
    <w:rsid w:val="0079463F"/>
    <w:rsid w:val="00FF44A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3C10"/>
  <w15:docId w15:val="{1EFC83FC-4B57-48E1-A92B-367165687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34"/>
    <w:qFormat/>
    <w:rsid w:val="00241DD0"/>
    <w:pPr>
      <w:ind w:left="720"/>
      <w:contextualSpacing/>
    </w:pPr>
  </w:style>
  <w:style w:type="paragraph" w:styleId="BalloonText">
    <w:name w:val="Balloon Text"/>
    <w:basedOn w:val="Normal"/>
    <w:link w:val="BalloonTextChar"/>
    <w:uiPriority w:val="99"/>
    <w:semiHidden/>
    <w:unhideWhenUsed/>
    <w:rsid w:val="00720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4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 McFerran</dc:creator>
  <cp:lastModifiedBy>Doreen Magill</cp:lastModifiedBy>
  <cp:revision>6</cp:revision>
  <dcterms:created xsi:type="dcterms:W3CDTF">2022-08-12T13:38:00Z</dcterms:created>
  <dcterms:modified xsi:type="dcterms:W3CDTF">2022-08-18T08:08:00Z</dcterms:modified>
  <dc:language>en-GB</dc:language>
</cp:coreProperties>
</file>